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D87CF7" w14:textId="77777777" w:rsidR="006D64AF" w:rsidRDefault="001C4D5E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7D115139" wp14:editId="1C65E481">
            <wp:extent cx="3919641" cy="1069848"/>
            <wp:effectExtent l="0" t="0" r="0" b="0"/>
            <wp:docPr id="1" name="Image 1" descr="P2#yIS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P2#yIS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9641" cy="1069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C3EDD22" w14:textId="77777777" w:rsidR="006D64AF" w:rsidRDefault="006D64AF">
      <w:pPr>
        <w:pStyle w:val="Zkladntext"/>
        <w:rPr>
          <w:rFonts w:ascii="Times New Roman"/>
          <w:sz w:val="20"/>
        </w:rPr>
      </w:pPr>
    </w:p>
    <w:p w14:paraId="02B62D2F" w14:textId="77777777" w:rsidR="006D64AF" w:rsidRDefault="006D64AF">
      <w:pPr>
        <w:pStyle w:val="Zkladntext"/>
        <w:rPr>
          <w:rFonts w:ascii="Times New Roman"/>
          <w:sz w:val="20"/>
        </w:rPr>
      </w:pPr>
    </w:p>
    <w:p w14:paraId="21F010A9" w14:textId="77777777" w:rsidR="006D64AF" w:rsidRDefault="006D64AF">
      <w:pPr>
        <w:pStyle w:val="Zkladntext"/>
        <w:spacing w:before="7"/>
        <w:rPr>
          <w:rFonts w:ascii="Times New Roman"/>
          <w:sz w:val="18"/>
        </w:rPr>
      </w:pPr>
    </w:p>
    <w:p w14:paraId="0A17061F" w14:textId="3366EE45" w:rsidR="001C4D5E" w:rsidRDefault="001C4D5E" w:rsidP="001C4D5E">
      <w:pPr>
        <w:pStyle w:val="Nzev"/>
      </w:pPr>
      <w:r w:rsidRPr="001C4D5E">
        <w:rPr>
          <w:color w:val="202429"/>
        </w:rPr>
        <w:t xml:space="preserve"> </w:t>
      </w:r>
      <w:r>
        <w:rPr>
          <w:color w:val="202429"/>
        </w:rPr>
        <w:t>Kritéria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>pro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>přijetí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>ke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>studiu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>ve</w:t>
      </w:r>
      <w:r>
        <w:rPr>
          <w:color w:val="202429"/>
          <w:spacing w:val="-10"/>
        </w:rPr>
        <w:t xml:space="preserve"> </w:t>
      </w:r>
      <w:r>
        <w:rPr>
          <w:color w:val="202429"/>
        </w:rPr>
        <w:t>školním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>roce</w:t>
      </w:r>
      <w:r>
        <w:rPr>
          <w:color w:val="202429"/>
          <w:spacing w:val="-11"/>
        </w:rPr>
        <w:t xml:space="preserve"> </w:t>
      </w:r>
      <w:r>
        <w:rPr>
          <w:color w:val="202429"/>
          <w:spacing w:val="-2"/>
        </w:rPr>
        <w:t>2024/2025</w:t>
      </w:r>
    </w:p>
    <w:p w14:paraId="305276B4" w14:textId="77777777" w:rsidR="001C4D5E" w:rsidRDefault="001C4D5E" w:rsidP="001C4D5E">
      <w:pPr>
        <w:pStyle w:val="Zkladntext"/>
        <w:spacing w:before="1"/>
        <w:rPr>
          <w:b/>
          <w:sz w:val="46"/>
        </w:rPr>
      </w:pPr>
    </w:p>
    <w:p w14:paraId="66A0AE01" w14:textId="77777777" w:rsidR="001C4D5E" w:rsidRDefault="001C4D5E" w:rsidP="001C4D5E">
      <w:pPr>
        <w:ind w:left="115"/>
        <w:rPr>
          <w:b/>
          <w:color w:val="202429"/>
          <w:spacing w:val="-6"/>
          <w:sz w:val="23"/>
        </w:rPr>
      </w:pPr>
      <w:r>
        <w:rPr>
          <w:b/>
          <w:color w:val="202429"/>
          <w:sz w:val="23"/>
        </w:rPr>
        <w:t>Studijní</w:t>
      </w:r>
      <w:r>
        <w:rPr>
          <w:b/>
          <w:color w:val="202429"/>
          <w:spacing w:val="-2"/>
          <w:sz w:val="23"/>
        </w:rPr>
        <w:t xml:space="preserve"> </w:t>
      </w:r>
      <w:r>
        <w:rPr>
          <w:b/>
          <w:color w:val="202429"/>
          <w:sz w:val="23"/>
        </w:rPr>
        <w:t>obory</w:t>
      </w:r>
      <w:r>
        <w:rPr>
          <w:b/>
          <w:color w:val="202429"/>
          <w:spacing w:val="-6"/>
          <w:sz w:val="23"/>
        </w:rPr>
        <w:t>:</w:t>
      </w:r>
    </w:p>
    <w:p w14:paraId="3D405BAB" w14:textId="77777777" w:rsidR="001C4D5E" w:rsidRDefault="001C4D5E" w:rsidP="001C4D5E">
      <w:pPr>
        <w:ind w:left="115"/>
        <w:rPr>
          <w:b/>
          <w:color w:val="202429"/>
          <w:sz w:val="23"/>
        </w:rPr>
      </w:pPr>
      <w:r>
        <w:rPr>
          <w:b/>
          <w:color w:val="202429"/>
          <w:sz w:val="23"/>
        </w:rPr>
        <w:t>Multimediální</w:t>
      </w:r>
      <w:r>
        <w:rPr>
          <w:b/>
          <w:color w:val="202429"/>
          <w:spacing w:val="-4"/>
          <w:sz w:val="23"/>
        </w:rPr>
        <w:t xml:space="preserve"> </w:t>
      </w:r>
      <w:r>
        <w:rPr>
          <w:b/>
          <w:color w:val="202429"/>
          <w:sz w:val="23"/>
        </w:rPr>
        <w:t>tvorba</w:t>
      </w:r>
      <w:r>
        <w:rPr>
          <w:b/>
          <w:color w:val="202429"/>
          <w:spacing w:val="-4"/>
          <w:sz w:val="23"/>
        </w:rPr>
        <w:t xml:space="preserve"> </w:t>
      </w:r>
      <w:r>
        <w:rPr>
          <w:b/>
          <w:color w:val="202429"/>
          <w:sz w:val="23"/>
        </w:rPr>
        <w:t>82-41-M/17</w:t>
      </w:r>
      <w:r>
        <w:rPr>
          <w:b/>
          <w:color w:val="202429"/>
          <w:spacing w:val="-4"/>
          <w:sz w:val="23"/>
        </w:rPr>
        <w:t xml:space="preserve"> </w:t>
      </w:r>
    </w:p>
    <w:p w14:paraId="690979E6" w14:textId="77777777" w:rsidR="001C4D5E" w:rsidRDefault="001C4D5E" w:rsidP="001C4D5E">
      <w:pPr>
        <w:ind w:left="115"/>
        <w:rPr>
          <w:b/>
          <w:sz w:val="23"/>
        </w:rPr>
      </w:pPr>
      <w:r>
        <w:rPr>
          <w:b/>
          <w:color w:val="202429"/>
          <w:sz w:val="23"/>
        </w:rPr>
        <w:t>Scénická</w:t>
      </w:r>
      <w:r>
        <w:rPr>
          <w:b/>
          <w:color w:val="202429"/>
          <w:spacing w:val="-4"/>
          <w:sz w:val="23"/>
        </w:rPr>
        <w:t xml:space="preserve"> </w:t>
      </w:r>
      <w:r>
        <w:rPr>
          <w:b/>
          <w:color w:val="202429"/>
          <w:sz w:val="23"/>
        </w:rPr>
        <w:t>a</w:t>
      </w:r>
      <w:r>
        <w:rPr>
          <w:b/>
          <w:color w:val="202429"/>
          <w:spacing w:val="-4"/>
          <w:sz w:val="23"/>
        </w:rPr>
        <w:t xml:space="preserve"> </w:t>
      </w:r>
      <w:r>
        <w:rPr>
          <w:b/>
          <w:color w:val="202429"/>
          <w:sz w:val="23"/>
        </w:rPr>
        <w:t>výstavní</w:t>
      </w:r>
      <w:r>
        <w:rPr>
          <w:b/>
          <w:color w:val="202429"/>
          <w:spacing w:val="-2"/>
          <w:sz w:val="23"/>
        </w:rPr>
        <w:t xml:space="preserve"> </w:t>
      </w:r>
      <w:r>
        <w:rPr>
          <w:b/>
          <w:color w:val="202429"/>
          <w:sz w:val="23"/>
        </w:rPr>
        <w:t>tvorba</w:t>
      </w:r>
      <w:r>
        <w:rPr>
          <w:b/>
          <w:color w:val="202429"/>
          <w:spacing w:val="-4"/>
          <w:sz w:val="23"/>
        </w:rPr>
        <w:t xml:space="preserve"> </w:t>
      </w:r>
      <w:r>
        <w:rPr>
          <w:b/>
          <w:color w:val="202429"/>
          <w:sz w:val="23"/>
        </w:rPr>
        <w:t>82-41- M/03 (Design a nová média)</w:t>
      </w:r>
    </w:p>
    <w:p w14:paraId="2B965109" w14:textId="77777777" w:rsidR="001C4D5E" w:rsidRDefault="001C4D5E" w:rsidP="001C4D5E">
      <w:pPr>
        <w:pStyle w:val="Zkladntext"/>
        <w:spacing w:before="3"/>
        <w:rPr>
          <w:b/>
        </w:rPr>
      </w:pPr>
    </w:p>
    <w:p w14:paraId="40AF9000" w14:textId="77777777" w:rsidR="001C4D5E" w:rsidRDefault="001C4D5E" w:rsidP="001C4D5E">
      <w:pPr>
        <w:pStyle w:val="Zkladntext"/>
        <w:ind w:left="115" w:right="96"/>
      </w:pPr>
      <w:r>
        <w:rPr>
          <w:color w:val="202429"/>
        </w:rPr>
        <w:t>Uchazeči</w:t>
      </w:r>
      <w:r>
        <w:rPr>
          <w:color w:val="202429"/>
          <w:spacing w:val="-3"/>
        </w:rPr>
        <w:t xml:space="preserve"> </w:t>
      </w:r>
      <w:r>
        <w:rPr>
          <w:color w:val="202429"/>
        </w:rPr>
        <w:t>budou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přijímáni</w:t>
      </w:r>
      <w:r>
        <w:rPr>
          <w:color w:val="202429"/>
          <w:spacing w:val="-3"/>
        </w:rPr>
        <w:t xml:space="preserve"> </w:t>
      </w:r>
      <w:r>
        <w:rPr>
          <w:color w:val="202429"/>
        </w:rPr>
        <w:t>na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základě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talentové</w:t>
      </w:r>
      <w:r>
        <w:rPr>
          <w:color w:val="202429"/>
          <w:spacing w:val="-1"/>
        </w:rPr>
        <w:t xml:space="preserve"> </w:t>
      </w:r>
      <w:r>
        <w:rPr>
          <w:color w:val="202429"/>
        </w:rPr>
        <w:t>zkoušky,</w:t>
      </w:r>
      <w:r>
        <w:rPr>
          <w:color w:val="202429"/>
          <w:spacing w:val="-2"/>
        </w:rPr>
        <w:t xml:space="preserve"> </w:t>
      </w:r>
      <w:r>
        <w:rPr>
          <w:color w:val="202429"/>
        </w:rPr>
        <w:t>která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se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skládá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z</w:t>
      </w:r>
      <w:r>
        <w:rPr>
          <w:color w:val="202429"/>
          <w:spacing w:val="-5"/>
        </w:rPr>
        <w:t xml:space="preserve"> </w:t>
      </w:r>
      <w:r>
        <w:rPr>
          <w:color w:val="202429"/>
        </w:rPr>
        <w:t>části</w:t>
      </w:r>
      <w:r>
        <w:rPr>
          <w:color w:val="202429"/>
          <w:spacing w:val="-3"/>
        </w:rPr>
        <w:t xml:space="preserve"> </w:t>
      </w:r>
      <w:r>
        <w:rPr>
          <w:color w:val="202429"/>
        </w:rPr>
        <w:t>výtvarné, části práce na PC a pohovoru. Uchazeči před zahájením talentové zkoušky sdělí, která část zkoušky je pro ně prioritní. Tato pak bude posuzována vahou 66,67 % a druhá vahou 33,33 %.</w:t>
      </w:r>
    </w:p>
    <w:p w14:paraId="2A341FA7" w14:textId="77777777" w:rsidR="001C4D5E" w:rsidRDefault="001C4D5E" w:rsidP="001C4D5E">
      <w:pPr>
        <w:pStyle w:val="Zkladntext"/>
        <w:spacing w:before="9"/>
        <w:rPr>
          <w:sz w:val="22"/>
        </w:rPr>
      </w:pPr>
    </w:p>
    <w:p w14:paraId="2CAF005E" w14:textId="77777777" w:rsidR="001C4D5E" w:rsidRDefault="001C4D5E" w:rsidP="001C4D5E">
      <w:pPr>
        <w:pStyle w:val="Odstavecseseznamem"/>
        <w:numPr>
          <w:ilvl w:val="0"/>
          <w:numId w:val="3"/>
        </w:numPr>
        <w:tabs>
          <w:tab w:val="left" w:pos="371"/>
        </w:tabs>
        <w:ind w:left="371" w:hanging="256"/>
        <w:rPr>
          <w:sz w:val="23"/>
        </w:rPr>
      </w:pPr>
      <w:r>
        <w:rPr>
          <w:b/>
          <w:color w:val="202429"/>
          <w:sz w:val="23"/>
        </w:rPr>
        <w:t>Talentové</w:t>
      </w:r>
      <w:r>
        <w:rPr>
          <w:b/>
          <w:color w:val="202429"/>
          <w:spacing w:val="-6"/>
          <w:sz w:val="23"/>
        </w:rPr>
        <w:t xml:space="preserve"> </w:t>
      </w:r>
      <w:r>
        <w:rPr>
          <w:b/>
          <w:color w:val="202429"/>
          <w:sz w:val="23"/>
        </w:rPr>
        <w:t>zkoušky</w:t>
      </w:r>
      <w:r>
        <w:rPr>
          <w:color w:val="202429"/>
          <w:sz w:val="23"/>
        </w:rPr>
        <w:t>: bodový zisk max.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60</w:t>
      </w:r>
      <w:r>
        <w:rPr>
          <w:color w:val="202429"/>
          <w:spacing w:val="-5"/>
          <w:sz w:val="23"/>
        </w:rPr>
        <w:t xml:space="preserve"> </w:t>
      </w:r>
      <w:r>
        <w:rPr>
          <w:color w:val="202429"/>
          <w:spacing w:val="-4"/>
          <w:sz w:val="23"/>
        </w:rPr>
        <w:t>bodů.</w:t>
      </w:r>
    </w:p>
    <w:p w14:paraId="50ADE08D" w14:textId="77777777" w:rsidR="001C4D5E" w:rsidRDefault="001C4D5E" w:rsidP="001C4D5E">
      <w:pPr>
        <w:pStyle w:val="Zkladntext"/>
        <w:spacing w:before="11"/>
        <w:rPr>
          <w:sz w:val="22"/>
        </w:rPr>
      </w:pPr>
    </w:p>
    <w:p w14:paraId="398C6939" w14:textId="77777777" w:rsidR="001C4D5E" w:rsidRDefault="001C4D5E" w:rsidP="001C4D5E">
      <w:pPr>
        <w:pStyle w:val="Odstavecseseznamem"/>
        <w:numPr>
          <w:ilvl w:val="0"/>
          <w:numId w:val="3"/>
        </w:numPr>
        <w:tabs>
          <w:tab w:val="left" w:pos="371"/>
        </w:tabs>
        <w:ind w:left="371" w:hanging="256"/>
        <w:rPr>
          <w:sz w:val="23"/>
        </w:rPr>
      </w:pPr>
      <w:r>
        <w:rPr>
          <w:b/>
          <w:color w:val="202429"/>
          <w:sz w:val="23"/>
        </w:rPr>
        <w:t>Pohovor</w:t>
      </w:r>
      <w:r>
        <w:rPr>
          <w:b/>
          <w:color w:val="202429"/>
          <w:spacing w:val="-6"/>
          <w:sz w:val="23"/>
        </w:rPr>
        <w:t xml:space="preserve"> </w:t>
      </w:r>
      <w:r>
        <w:rPr>
          <w:color w:val="202429"/>
          <w:sz w:val="23"/>
        </w:rPr>
        <w:t>obecných</w:t>
      </w:r>
      <w:r>
        <w:rPr>
          <w:color w:val="202429"/>
          <w:spacing w:val="-4"/>
          <w:sz w:val="23"/>
        </w:rPr>
        <w:t xml:space="preserve"> </w:t>
      </w:r>
      <w:r>
        <w:rPr>
          <w:color w:val="202429"/>
          <w:sz w:val="23"/>
        </w:rPr>
        <w:t>studijních</w:t>
      </w:r>
      <w:r>
        <w:rPr>
          <w:color w:val="202429"/>
          <w:spacing w:val="-5"/>
          <w:sz w:val="23"/>
        </w:rPr>
        <w:t xml:space="preserve"> </w:t>
      </w:r>
      <w:r>
        <w:rPr>
          <w:color w:val="202429"/>
          <w:sz w:val="23"/>
        </w:rPr>
        <w:t>předpokladů:</w:t>
      </w:r>
      <w:r>
        <w:rPr>
          <w:color w:val="202429"/>
          <w:spacing w:val="-2"/>
          <w:sz w:val="23"/>
        </w:rPr>
        <w:t xml:space="preserve"> bodový zisk </w:t>
      </w:r>
      <w:r>
        <w:rPr>
          <w:color w:val="202429"/>
          <w:sz w:val="23"/>
        </w:rPr>
        <w:t>max.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40</w:t>
      </w:r>
      <w:r>
        <w:rPr>
          <w:color w:val="202429"/>
          <w:spacing w:val="-4"/>
          <w:sz w:val="23"/>
        </w:rPr>
        <w:t xml:space="preserve"> bodů.</w:t>
      </w:r>
    </w:p>
    <w:p w14:paraId="5AAD8E0A" w14:textId="77777777" w:rsidR="001C4D5E" w:rsidRDefault="001C4D5E" w:rsidP="001C4D5E">
      <w:pPr>
        <w:pStyle w:val="Zkladntext"/>
        <w:rPr>
          <w:sz w:val="26"/>
        </w:rPr>
      </w:pPr>
    </w:p>
    <w:p w14:paraId="4F2F09C5" w14:textId="77777777" w:rsidR="001C4D5E" w:rsidRDefault="001C4D5E" w:rsidP="001C4D5E">
      <w:pPr>
        <w:pStyle w:val="Zkladntext"/>
        <w:ind w:left="115" w:right="96"/>
        <w:rPr>
          <w:color w:val="202429"/>
        </w:rPr>
      </w:pPr>
      <w:r>
        <w:rPr>
          <w:color w:val="202429"/>
        </w:rPr>
        <w:t xml:space="preserve">V rámci pohovoru budou posuzovány ukázky prací žáka, které v omezeném počtu přinese k talentové zkoušce. Mělo by se jednat o vybrané práce výtvarné či digitální, tj. kresby, malby, skici, fotografie, videa aj. Uchazeči, kteří si přinesou na podporu zájmu o studium reprezentativní část svého žákovského portfolia, budou bodově zvýhodněni v rozmezí 1 – 10 bodů. </w:t>
      </w:r>
    </w:p>
    <w:p w14:paraId="5A96B93C" w14:textId="77777777" w:rsidR="001C4D5E" w:rsidRDefault="001C4D5E" w:rsidP="001C4D5E">
      <w:pPr>
        <w:pStyle w:val="Zkladntext"/>
        <w:spacing w:before="233"/>
        <w:ind w:left="115" w:right="5261"/>
      </w:pPr>
      <w:r>
        <w:rPr>
          <w:color w:val="202429"/>
        </w:rPr>
        <w:t>Maximální</w:t>
      </w:r>
      <w:r>
        <w:rPr>
          <w:color w:val="202429"/>
          <w:spacing w:val="-9"/>
        </w:rPr>
        <w:t xml:space="preserve"> </w:t>
      </w:r>
      <w:r>
        <w:rPr>
          <w:color w:val="202429"/>
        </w:rPr>
        <w:t>bodový</w:t>
      </w:r>
      <w:r>
        <w:rPr>
          <w:color w:val="202429"/>
          <w:spacing w:val="-8"/>
        </w:rPr>
        <w:t xml:space="preserve"> </w:t>
      </w:r>
      <w:r>
        <w:rPr>
          <w:color w:val="202429"/>
        </w:rPr>
        <w:t>zisk:</w:t>
      </w:r>
      <w:r>
        <w:rPr>
          <w:color w:val="202429"/>
          <w:spacing w:val="-9"/>
        </w:rPr>
        <w:t xml:space="preserve"> </w:t>
      </w:r>
      <w:r>
        <w:rPr>
          <w:color w:val="202429"/>
        </w:rPr>
        <w:t>100</w:t>
      </w:r>
      <w:r>
        <w:rPr>
          <w:color w:val="202429"/>
          <w:spacing w:val="-11"/>
        </w:rPr>
        <w:t xml:space="preserve"> </w:t>
      </w:r>
      <w:r>
        <w:rPr>
          <w:color w:val="202429"/>
        </w:rPr>
        <w:t xml:space="preserve">bodů. </w:t>
      </w:r>
      <w:r>
        <w:rPr>
          <w:color w:val="202429"/>
        </w:rPr>
        <w:br/>
      </w:r>
      <w:r>
        <w:rPr>
          <w:color w:val="202429"/>
        </w:rPr>
        <w:br/>
        <w:t>Limit pro přijetí ke studiu: 50 bodů.</w:t>
      </w:r>
    </w:p>
    <w:p w14:paraId="634D1780" w14:textId="77777777" w:rsidR="001C4D5E" w:rsidRDefault="001C4D5E" w:rsidP="001C4D5E">
      <w:pPr>
        <w:pStyle w:val="Zkladntext"/>
        <w:ind w:right="96"/>
        <w:rPr>
          <w:color w:val="202429"/>
        </w:rPr>
      </w:pPr>
    </w:p>
    <w:p w14:paraId="1F8B6823" w14:textId="77777777" w:rsidR="001C4D5E" w:rsidRDefault="001C4D5E" w:rsidP="001C4D5E">
      <w:pPr>
        <w:pStyle w:val="Zkladntext"/>
        <w:spacing w:before="196" w:line="264" w:lineRule="exact"/>
        <w:ind w:firstLine="115"/>
      </w:pPr>
      <w:r>
        <w:rPr>
          <w:color w:val="202429"/>
        </w:rPr>
        <w:t>V</w:t>
      </w:r>
      <w:r>
        <w:rPr>
          <w:color w:val="202429"/>
          <w:spacing w:val="-5"/>
        </w:rPr>
        <w:t xml:space="preserve"> </w:t>
      </w:r>
      <w:r>
        <w:rPr>
          <w:color w:val="202429"/>
        </w:rPr>
        <w:t>případě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dosažení</w:t>
      </w:r>
      <w:r>
        <w:rPr>
          <w:color w:val="202429"/>
          <w:spacing w:val="-2"/>
        </w:rPr>
        <w:t xml:space="preserve"> </w:t>
      </w:r>
      <w:r>
        <w:rPr>
          <w:color w:val="202429"/>
        </w:rPr>
        <w:t>rovnosti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celkových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bodů</w:t>
      </w:r>
      <w:r>
        <w:rPr>
          <w:color w:val="202429"/>
          <w:spacing w:val="-2"/>
        </w:rPr>
        <w:t xml:space="preserve"> </w:t>
      </w:r>
      <w:r>
        <w:rPr>
          <w:color w:val="202429"/>
        </w:rPr>
        <w:t>pořadí</w:t>
      </w:r>
      <w:r>
        <w:rPr>
          <w:color w:val="202429"/>
          <w:spacing w:val="-2"/>
        </w:rPr>
        <w:t xml:space="preserve"> určuje:</w:t>
      </w:r>
      <w:r>
        <w:rPr>
          <w:color w:val="202429"/>
          <w:spacing w:val="-2"/>
        </w:rPr>
        <w:br/>
      </w:r>
    </w:p>
    <w:p w14:paraId="4226CA00" w14:textId="77777777" w:rsidR="001C4D5E" w:rsidRDefault="001C4D5E" w:rsidP="001C4D5E">
      <w:pPr>
        <w:pStyle w:val="Odstavecseseznamem"/>
        <w:numPr>
          <w:ilvl w:val="0"/>
          <w:numId w:val="1"/>
        </w:numPr>
        <w:tabs>
          <w:tab w:val="left" w:pos="823"/>
        </w:tabs>
        <w:spacing w:line="279" w:lineRule="exact"/>
        <w:rPr>
          <w:sz w:val="23"/>
        </w:rPr>
      </w:pPr>
      <w:r>
        <w:rPr>
          <w:color w:val="202429"/>
          <w:sz w:val="23"/>
        </w:rPr>
        <w:t>počet</w:t>
      </w:r>
      <w:r>
        <w:rPr>
          <w:color w:val="202429"/>
          <w:spacing w:val="-4"/>
          <w:sz w:val="23"/>
        </w:rPr>
        <w:t xml:space="preserve"> </w:t>
      </w:r>
      <w:r>
        <w:rPr>
          <w:color w:val="202429"/>
          <w:sz w:val="23"/>
        </w:rPr>
        <w:t>získaných</w:t>
      </w:r>
      <w:r>
        <w:rPr>
          <w:color w:val="202429"/>
          <w:spacing w:val="-2"/>
          <w:sz w:val="23"/>
        </w:rPr>
        <w:t xml:space="preserve"> </w:t>
      </w:r>
      <w:r>
        <w:rPr>
          <w:color w:val="202429"/>
          <w:sz w:val="23"/>
        </w:rPr>
        <w:t>bodů z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talentové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zkoušky</w:t>
      </w:r>
      <w:r>
        <w:rPr>
          <w:color w:val="202429"/>
          <w:spacing w:val="-4"/>
          <w:sz w:val="23"/>
        </w:rPr>
        <w:t xml:space="preserve"> </w:t>
      </w:r>
      <w:r>
        <w:rPr>
          <w:color w:val="202429"/>
          <w:sz w:val="23"/>
        </w:rPr>
        <w:t>(bez</w:t>
      </w:r>
      <w:r>
        <w:rPr>
          <w:color w:val="202429"/>
          <w:spacing w:val="-2"/>
          <w:sz w:val="23"/>
        </w:rPr>
        <w:t xml:space="preserve"> pohovoru),</w:t>
      </w:r>
    </w:p>
    <w:p w14:paraId="6520402F" w14:textId="77777777" w:rsidR="001C4D5E" w:rsidRDefault="001C4D5E" w:rsidP="001C4D5E">
      <w:pPr>
        <w:pStyle w:val="Odstavecseseznamem"/>
        <w:numPr>
          <w:ilvl w:val="0"/>
          <w:numId w:val="1"/>
        </w:numPr>
        <w:tabs>
          <w:tab w:val="left" w:pos="823"/>
        </w:tabs>
        <w:spacing w:line="280" w:lineRule="exact"/>
        <w:rPr>
          <w:sz w:val="23"/>
        </w:rPr>
      </w:pPr>
      <w:r>
        <w:rPr>
          <w:color w:val="202429"/>
          <w:sz w:val="23"/>
        </w:rPr>
        <w:t>počet</w:t>
      </w:r>
      <w:r>
        <w:rPr>
          <w:color w:val="202429"/>
          <w:spacing w:val="-5"/>
          <w:sz w:val="23"/>
        </w:rPr>
        <w:t xml:space="preserve"> </w:t>
      </w:r>
      <w:r>
        <w:rPr>
          <w:color w:val="202429"/>
          <w:sz w:val="23"/>
        </w:rPr>
        <w:t>získaných</w:t>
      </w:r>
      <w:r>
        <w:rPr>
          <w:color w:val="202429"/>
          <w:spacing w:val="-4"/>
          <w:sz w:val="23"/>
        </w:rPr>
        <w:t xml:space="preserve"> </w:t>
      </w:r>
      <w:r>
        <w:rPr>
          <w:color w:val="202429"/>
          <w:sz w:val="23"/>
        </w:rPr>
        <w:t>bodů</w:t>
      </w:r>
      <w:r>
        <w:rPr>
          <w:color w:val="202429"/>
          <w:spacing w:val="-2"/>
          <w:sz w:val="23"/>
        </w:rPr>
        <w:t xml:space="preserve"> </w:t>
      </w:r>
      <w:r>
        <w:rPr>
          <w:color w:val="202429"/>
          <w:sz w:val="23"/>
        </w:rPr>
        <w:t>v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uchazečem</w:t>
      </w:r>
      <w:r>
        <w:rPr>
          <w:color w:val="202429"/>
          <w:spacing w:val="-1"/>
          <w:sz w:val="23"/>
        </w:rPr>
        <w:t xml:space="preserve"> určené </w:t>
      </w:r>
      <w:r>
        <w:rPr>
          <w:color w:val="202429"/>
          <w:sz w:val="23"/>
        </w:rPr>
        <w:t>prioritní</w:t>
      </w:r>
      <w:r>
        <w:rPr>
          <w:color w:val="202429"/>
          <w:spacing w:val="-2"/>
          <w:sz w:val="23"/>
        </w:rPr>
        <w:t xml:space="preserve"> </w:t>
      </w:r>
      <w:r>
        <w:rPr>
          <w:color w:val="202429"/>
          <w:sz w:val="23"/>
        </w:rPr>
        <w:t>části</w:t>
      </w:r>
      <w:r>
        <w:rPr>
          <w:color w:val="202429"/>
          <w:spacing w:val="-4"/>
          <w:sz w:val="23"/>
        </w:rPr>
        <w:t xml:space="preserve"> </w:t>
      </w:r>
      <w:r>
        <w:rPr>
          <w:color w:val="202429"/>
          <w:sz w:val="23"/>
        </w:rPr>
        <w:t>talentové</w:t>
      </w:r>
      <w:r>
        <w:rPr>
          <w:color w:val="202429"/>
          <w:spacing w:val="-1"/>
          <w:sz w:val="23"/>
        </w:rPr>
        <w:t xml:space="preserve"> </w:t>
      </w:r>
      <w:r>
        <w:rPr>
          <w:color w:val="202429"/>
          <w:spacing w:val="-2"/>
          <w:sz w:val="23"/>
        </w:rPr>
        <w:t>zkoušky,</w:t>
      </w:r>
    </w:p>
    <w:p w14:paraId="214B3147" w14:textId="77777777" w:rsidR="001C4D5E" w:rsidRDefault="001C4D5E" w:rsidP="001C4D5E">
      <w:pPr>
        <w:pStyle w:val="Odstavecseseznamem"/>
        <w:numPr>
          <w:ilvl w:val="0"/>
          <w:numId w:val="1"/>
        </w:numPr>
        <w:tabs>
          <w:tab w:val="left" w:pos="823"/>
        </w:tabs>
        <w:spacing w:line="281" w:lineRule="exact"/>
        <w:rPr>
          <w:sz w:val="23"/>
        </w:rPr>
      </w:pPr>
      <w:r>
        <w:rPr>
          <w:color w:val="202429"/>
          <w:sz w:val="23"/>
        </w:rPr>
        <w:t>celkový</w:t>
      </w:r>
      <w:r>
        <w:rPr>
          <w:color w:val="202429"/>
          <w:spacing w:val="-5"/>
          <w:sz w:val="23"/>
        </w:rPr>
        <w:t xml:space="preserve"> </w:t>
      </w:r>
      <w:r>
        <w:rPr>
          <w:color w:val="202429"/>
          <w:sz w:val="23"/>
        </w:rPr>
        <w:t>průměrný</w:t>
      </w:r>
      <w:r>
        <w:rPr>
          <w:color w:val="202429"/>
          <w:spacing w:val="-2"/>
          <w:sz w:val="23"/>
        </w:rPr>
        <w:t xml:space="preserve"> </w:t>
      </w:r>
      <w:r>
        <w:rPr>
          <w:color w:val="202429"/>
          <w:sz w:val="23"/>
        </w:rPr>
        <w:t>prospěch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na</w:t>
      </w:r>
      <w:r>
        <w:rPr>
          <w:color w:val="202429"/>
          <w:spacing w:val="-3"/>
          <w:sz w:val="23"/>
        </w:rPr>
        <w:t xml:space="preserve"> </w:t>
      </w:r>
      <w:r>
        <w:rPr>
          <w:color w:val="202429"/>
          <w:sz w:val="23"/>
        </w:rPr>
        <w:t>konci</w:t>
      </w:r>
      <w:r>
        <w:rPr>
          <w:color w:val="202429"/>
          <w:spacing w:val="-2"/>
          <w:sz w:val="23"/>
        </w:rPr>
        <w:t xml:space="preserve"> </w:t>
      </w:r>
      <w:r>
        <w:rPr>
          <w:color w:val="202429"/>
          <w:sz w:val="23"/>
        </w:rPr>
        <w:t>osmé</w:t>
      </w:r>
      <w:r>
        <w:rPr>
          <w:color w:val="202429"/>
          <w:spacing w:val="-4"/>
          <w:sz w:val="23"/>
        </w:rPr>
        <w:t xml:space="preserve"> </w:t>
      </w:r>
      <w:r>
        <w:rPr>
          <w:color w:val="202429"/>
          <w:spacing w:val="-2"/>
          <w:sz w:val="23"/>
        </w:rPr>
        <w:t>třídy ZŠ.</w:t>
      </w:r>
    </w:p>
    <w:p w14:paraId="5CAE4157" w14:textId="77777777" w:rsidR="001C4D5E" w:rsidRDefault="001C4D5E" w:rsidP="001C4D5E">
      <w:pPr>
        <w:pStyle w:val="Zkladntext"/>
        <w:rPr>
          <w:sz w:val="28"/>
        </w:rPr>
      </w:pPr>
    </w:p>
    <w:p w14:paraId="240D8A90" w14:textId="77777777" w:rsidR="001C4D5E" w:rsidRDefault="001C4D5E" w:rsidP="001C4D5E">
      <w:pPr>
        <w:pStyle w:val="Zkladntext"/>
        <w:rPr>
          <w:sz w:val="28"/>
        </w:rPr>
      </w:pPr>
    </w:p>
    <w:p w14:paraId="368975A1" w14:textId="77777777" w:rsidR="001C4D5E" w:rsidRDefault="001C4D5E" w:rsidP="001C4D5E">
      <w:pPr>
        <w:pStyle w:val="Zkladntext"/>
        <w:rPr>
          <w:sz w:val="28"/>
        </w:rPr>
      </w:pPr>
    </w:p>
    <w:p w14:paraId="5272679F" w14:textId="77777777" w:rsidR="001C4D5E" w:rsidRDefault="001C4D5E" w:rsidP="001C4D5E">
      <w:pPr>
        <w:pStyle w:val="Zkladntext"/>
        <w:rPr>
          <w:sz w:val="28"/>
        </w:rPr>
      </w:pPr>
    </w:p>
    <w:p w14:paraId="09FE1934" w14:textId="77777777" w:rsidR="001C4D5E" w:rsidRDefault="001C4D5E" w:rsidP="001C4D5E">
      <w:pPr>
        <w:pStyle w:val="Zkladntext"/>
        <w:rPr>
          <w:sz w:val="28"/>
        </w:rPr>
      </w:pPr>
    </w:p>
    <w:p w14:paraId="74199C94" w14:textId="77777777" w:rsidR="001C4D5E" w:rsidRDefault="001C4D5E" w:rsidP="001C4D5E">
      <w:pPr>
        <w:pStyle w:val="Zkladntext"/>
        <w:rPr>
          <w:sz w:val="28"/>
        </w:rPr>
      </w:pPr>
    </w:p>
    <w:p w14:paraId="1598DEEB" w14:textId="77777777" w:rsidR="001C4D5E" w:rsidRDefault="001C4D5E" w:rsidP="001C4D5E">
      <w:pPr>
        <w:pStyle w:val="Zkladntext"/>
        <w:tabs>
          <w:tab w:val="left" w:pos="5779"/>
        </w:tabs>
        <w:ind w:left="115"/>
      </w:pPr>
      <w:r>
        <w:rPr>
          <w:color w:val="202429"/>
        </w:rPr>
        <w:t>V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Poděbradech</w:t>
      </w:r>
      <w:r>
        <w:rPr>
          <w:color w:val="202429"/>
          <w:spacing w:val="-5"/>
        </w:rPr>
        <w:t xml:space="preserve"> </w:t>
      </w:r>
      <w:r>
        <w:rPr>
          <w:color w:val="202429"/>
        </w:rPr>
        <w:t>3.</w:t>
      </w:r>
      <w:r>
        <w:rPr>
          <w:color w:val="202429"/>
          <w:spacing w:val="-5"/>
        </w:rPr>
        <w:t xml:space="preserve"> </w:t>
      </w:r>
      <w:r>
        <w:rPr>
          <w:color w:val="202429"/>
        </w:rPr>
        <w:t>10.</w:t>
      </w:r>
      <w:r>
        <w:rPr>
          <w:color w:val="202429"/>
          <w:spacing w:val="-5"/>
        </w:rPr>
        <w:t xml:space="preserve"> </w:t>
      </w:r>
      <w:r>
        <w:rPr>
          <w:color w:val="202429"/>
          <w:spacing w:val="-4"/>
        </w:rPr>
        <w:t>2023</w:t>
      </w:r>
      <w:r>
        <w:rPr>
          <w:color w:val="202429"/>
        </w:rPr>
        <w:tab/>
        <w:t>Ing.</w:t>
      </w:r>
      <w:r>
        <w:rPr>
          <w:color w:val="202429"/>
          <w:spacing w:val="-6"/>
        </w:rPr>
        <w:t xml:space="preserve"> </w:t>
      </w:r>
      <w:r>
        <w:rPr>
          <w:color w:val="202429"/>
        </w:rPr>
        <w:t>Zbyněk</w:t>
      </w:r>
      <w:r>
        <w:rPr>
          <w:color w:val="202429"/>
          <w:spacing w:val="-4"/>
        </w:rPr>
        <w:t xml:space="preserve"> </w:t>
      </w:r>
      <w:r>
        <w:rPr>
          <w:color w:val="202429"/>
        </w:rPr>
        <w:t>Lukavec,</w:t>
      </w:r>
      <w:r>
        <w:rPr>
          <w:color w:val="202429"/>
          <w:spacing w:val="-3"/>
        </w:rPr>
        <w:t xml:space="preserve"> </w:t>
      </w:r>
      <w:r>
        <w:rPr>
          <w:color w:val="202429"/>
          <w:spacing w:val="-2"/>
        </w:rPr>
        <w:t>ředitel</w:t>
      </w:r>
    </w:p>
    <w:p w14:paraId="15C68CB9" w14:textId="147CFBA7" w:rsidR="006D64AF" w:rsidRDefault="006D64AF" w:rsidP="001C4D5E">
      <w:pPr>
        <w:pStyle w:val="Zkladntext"/>
        <w:spacing w:before="89"/>
        <w:ind w:left="115"/>
      </w:pPr>
    </w:p>
    <w:sectPr w:rsidR="006D64AF">
      <w:type w:val="continuous"/>
      <w:pgSz w:w="11910" w:h="16840"/>
      <w:pgMar w:top="980" w:right="134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8114E0"/>
    <w:multiLevelType w:val="hybridMultilevel"/>
    <w:tmpl w:val="3190A9D4"/>
    <w:lvl w:ilvl="0" w:tplc="CEA88C00">
      <w:numFmt w:val="bullet"/>
      <w:lvlText w:val=""/>
      <w:lvlJc w:val="left"/>
      <w:pPr>
        <w:ind w:left="823" w:hanging="348"/>
      </w:pPr>
      <w:rPr>
        <w:rFonts w:ascii="Symbol" w:eastAsia="Symbol" w:hAnsi="Symbol" w:cs="Symbol" w:hint="default"/>
        <w:b w:val="0"/>
        <w:bCs w:val="0"/>
        <w:i w:val="0"/>
        <w:iCs w:val="0"/>
        <w:color w:val="202429"/>
        <w:spacing w:val="0"/>
        <w:w w:val="100"/>
        <w:sz w:val="23"/>
        <w:szCs w:val="23"/>
        <w:lang w:val="cs-CZ" w:eastAsia="en-US" w:bidi="ar-SA"/>
      </w:rPr>
    </w:lvl>
    <w:lvl w:ilvl="1" w:tplc="5672EEA0">
      <w:numFmt w:val="bullet"/>
      <w:lvlText w:val="•"/>
      <w:lvlJc w:val="left"/>
      <w:pPr>
        <w:ind w:left="1664" w:hanging="348"/>
      </w:pPr>
      <w:rPr>
        <w:rFonts w:hint="default"/>
        <w:lang w:val="cs-CZ" w:eastAsia="en-US" w:bidi="ar-SA"/>
      </w:rPr>
    </w:lvl>
    <w:lvl w:ilvl="2" w:tplc="0C5C63E0">
      <w:numFmt w:val="bullet"/>
      <w:lvlText w:val="•"/>
      <w:lvlJc w:val="left"/>
      <w:pPr>
        <w:ind w:left="2509" w:hanging="348"/>
      </w:pPr>
      <w:rPr>
        <w:rFonts w:hint="default"/>
        <w:lang w:val="cs-CZ" w:eastAsia="en-US" w:bidi="ar-SA"/>
      </w:rPr>
    </w:lvl>
    <w:lvl w:ilvl="3" w:tplc="1D7C84FC">
      <w:numFmt w:val="bullet"/>
      <w:lvlText w:val="•"/>
      <w:lvlJc w:val="left"/>
      <w:pPr>
        <w:ind w:left="3353" w:hanging="348"/>
      </w:pPr>
      <w:rPr>
        <w:rFonts w:hint="default"/>
        <w:lang w:val="cs-CZ" w:eastAsia="en-US" w:bidi="ar-SA"/>
      </w:rPr>
    </w:lvl>
    <w:lvl w:ilvl="4" w:tplc="18A00AB2">
      <w:numFmt w:val="bullet"/>
      <w:lvlText w:val="•"/>
      <w:lvlJc w:val="left"/>
      <w:pPr>
        <w:ind w:left="4198" w:hanging="348"/>
      </w:pPr>
      <w:rPr>
        <w:rFonts w:hint="default"/>
        <w:lang w:val="cs-CZ" w:eastAsia="en-US" w:bidi="ar-SA"/>
      </w:rPr>
    </w:lvl>
    <w:lvl w:ilvl="5" w:tplc="BF3CE040">
      <w:numFmt w:val="bullet"/>
      <w:lvlText w:val="•"/>
      <w:lvlJc w:val="left"/>
      <w:pPr>
        <w:ind w:left="5043" w:hanging="348"/>
      </w:pPr>
      <w:rPr>
        <w:rFonts w:hint="default"/>
        <w:lang w:val="cs-CZ" w:eastAsia="en-US" w:bidi="ar-SA"/>
      </w:rPr>
    </w:lvl>
    <w:lvl w:ilvl="6" w:tplc="79344580">
      <w:numFmt w:val="bullet"/>
      <w:lvlText w:val="•"/>
      <w:lvlJc w:val="left"/>
      <w:pPr>
        <w:ind w:left="5887" w:hanging="348"/>
      </w:pPr>
      <w:rPr>
        <w:rFonts w:hint="default"/>
        <w:lang w:val="cs-CZ" w:eastAsia="en-US" w:bidi="ar-SA"/>
      </w:rPr>
    </w:lvl>
    <w:lvl w:ilvl="7" w:tplc="D65C08DA">
      <w:numFmt w:val="bullet"/>
      <w:lvlText w:val="•"/>
      <w:lvlJc w:val="left"/>
      <w:pPr>
        <w:ind w:left="6732" w:hanging="348"/>
      </w:pPr>
      <w:rPr>
        <w:rFonts w:hint="default"/>
        <w:lang w:val="cs-CZ" w:eastAsia="en-US" w:bidi="ar-SA"/>
      </w:rPr>
    </w:lvl>
    <w:lvl w:ilvl="8" w:tplc="D04C829A">
      <w:numFmt w:val="bullet"/>
      <w:lvlText w:val="•"/>
      <w:lvlJc w:val="left"/>
      <w:pPr>
        <w:ind w:left="7577" w:hanging="348"/>
      </w:pPr>
      <w:rPr>
        <w:rFonts w:hint="default"/>
        <w:lang w:val="cs-CZ" w:eastAsia="en-US" w:bidi="ar-SA"/>
      </w:rPr>
    </w:lvl>
  </w:abstractNum>
  <w:abstractNum w:abstractNumId="1" w15:restartNumberingAfterBreak="0">
    <w:nsid w:val="3C5B2A75"/>
    <w:multiLevelType w:val="hybridMultilevel"/>
    <w:tmpl w:val="187E1EE0"/>
    <w:lvl w:ilvl="0" w:tplc="0206EEEC">
      <w:start w:val="1"/>
      <w:numFmt w:val="decimal"/>
      <w:lvlText w:val="%1."/>
      <w:lvlJc w:val="left"/>
      <w:pPr>
        <w:ind w:left="372" w:hanging="257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02429"/>
        <w:spacing w:val="-1"/>
        <w:w w:val="100"/>
        <w:sz w:val="23"/>
        <w:szCs w:val="23"/>
        <w:lang w:val="cs-CZ" w:eastAsia="en-US" w:bidi="ar-SA"/>
      </w:rPr>
    </w:lvl>
    <w:lvl w:ilvl="1" w:tplc="706A2024">
      <w:numFmt w:val="bullet"/>
      <w:lvlText w:val="•"/>
      <w:lvlJc w:val="left"/>
      <w:pPr>
        <w:ind w:left="1268" w:hanging="257"/>
      </w:pPr>
      <w:rPr>
        <w:rFonts w:hint="default"/>
        <w:lang w:val="cs-CZ" w:eastAsia="en-US" w:bidi="ar-SA"/>
      </w:rPr>
    </w:lvl>
    <w:lvl w:ilvl="2" w:tplc="9126C508">
      <w:numFmt w:val="bullet"/>
      <w:lvlText w:val="•"/>
      <w:lvlJc w:val="left"/>
      <w:pPr>
        <w:ind w:left="2157" w:hanging="257"/>
      </w:pPr>
      <w:rPr>
        <w:rFonts w:hint="default"/>
        <w:lang w:val="cs-CZ" w:eastAsia="en-US" w:bidi="ar-SA"/>
      </w:rPr>
    </w:lvl>
    <w:lvl w:ilvl="3" w:tplc="5DF28E76">
      <w:numFmt w:val="bullet"/>
      <w:lvlText w:val="•"/>
      <w:lvlJc w:val="left"/>
      <w:pPr>
        <w:ind w:left="3045" w:hanging="257"/>
      </w:pPr>
      <w:rPr>
        <w:rFonts w:hint="default"/>
        <w:lang w:val="cs-CZ" w:eastAsia="en-US" w:bidi="ar-SA"/>
      </w:rPr>
    </w:lvl>
    <w:lvl w:ilvl="4" w:tplc="E32E1E56">
      <w:numFmt w:val="bullet"/>
      <w:lvlText w:val="•"/>
      <w:lvlJc w:val="left"/>
      <w:pPr>
        <w:ind w:left="3934" w:hanging="257"/>
      </w:pPr>
      <w:rPr>
        <w:rFonts w:hint="default"/>
        <w:lang w:val="cs-CZ" w:eastAsia="en-US" w:bidi="ar-SA"/>
      </w:rPr>
    </w:lvl>
    <w:lvl w:ilvl="5" w:tplc="27A2CCB2">
      <w:numFmt w:val="bullet"/>
      <w:lvlText w:val="•"/>
      <w:lvlJc w:val="left"/>
      <w:pPr>
        <w:ind w:left="4823" w:hanging="257"/>
      </w:pPr>
      <w:rPr>
        <w:rFonts w:hint="default"/>
        <w:lang w:val="cs-CZ" w:eastAsia="en-US" w:bidi="ar-SA"/>
      </w:rPr>
    </w:lvl>
    <w:lvl w:ilvl="6" w:tplc="77DA61F2">
      <w:numFmt w:val="bullet"/>
      <w:lvlText w:val="•"/>
      <w:lvlJc w:val="left"/>
      <w:pPr>
        <w:ind w:left="5711" w:hanging="257"/>
      </w:pPr>
      <w:rPr>
        <w:rFonts w:hint="default"/>
        <w:lang w:val="cs-CZ" w:eastAsia="en-US" w:bidi="ar-SA"/>
      </w:rPr>
    </w:lvl>
    <w:lvl w:ilvl="7" w:tplc="1E2CC10C">
      <w:numFmt w:val="bullet"/>
      <w:lvlText w:val="•"/>
      <w:lvlJc w:val="left"/>
      <w:pPr>
        <w:ind w:left="6600" w:hanging="257"/>
      </w:pPr>
      <w:rPr>
        <w:rFonts w:hint="default"/>
        <w:lang w:val="cs-CZ" w:eastAsia="en-US" w:bidi="ar-SA"/>
      </w:rPr>
    </w:lvl>
    <w:lvl w:ilvl="8" w:tplc="94C279BC">
      <w:numFmt w:val="bullet"/>
      <w:lvlText w:val="•"/>
      <w:lvlJc w:val="left"/>
      <w:pPr>
        <w:ind w:left="7489" w:hanging="257"/>
      </w:pPr>
      <w:rPr>
        <w:rFonts w:hint="default"/>
        <w:lang w:val="cs-CZ" w:eastAsia="en-US" w:bidi="ar-SA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4AF"/>
    <w:rsid w:val="00163C61"/>
    <w:rsid w:val="001C4D5E"/>
    <w:rsid w:val="006D64AF"/>
    <w:rsid w:val="00A46A6F"/>
    <w:rsid w:val="00AC44BF"/>
    <w:rsid w:val="00C745A6"/>
    <w:rsid w:val="00E81B19"/>
    <w:rsid w:val="00EC0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51622"/>
  <w15:docId w15:val="{76B4A90A-E6B6-48C6-8843-354C895B2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ascii="Arial" w:eastAsia="Arial" w:hAnsi="Arial" w:cs="Arial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Pr>
      <w:sz w:val="23"/>
      <w:szCs w:val="23"/>
    </w:rPr>
  </w:style>
  <w:style w:type="paragraph" w:styleId="Nzev">
    <w:name w:val="Title"/>
    <w:basedOn w:val="Normln"/>
    <w:link w:val="NzevChar"/>
    <w:uiPriority w:val="10"/>
    <w:qFormat/>
    <w:pPr>
      <w:spacing w:before="89"/>
      <w:ind w:left="115"/>
    </w:pPr>
    <w:rPr>
      <w:b/>
      <w:bCs/>
      <w:sz w:val="32"/>
      <w:szCs w:val="32"/>
    </w:rPr>
  </w:style>
  <w:style w:type="paragraph" w:styleId="Odstavecseseznamem">
    <w:name w:val="List Paragraph"/>
    <w:basedOn w:val="Normln"/>
    <w:uiPriority w:val="1"/>
    <w:qFormat/>
    <w:pPr>
      <w:ind w:left="823" w:hanging="348"/>
    </w:pPr>
  </w:style>
  <w:style w:type="paragraph" w:customStyle="1" w:styleId="TableParagraph">
    <w:name w:val="Table Paragraph"/>
    <w:basedOn w:val="Normln"/>
    <w:uiPriority w:val="1"/>
    <w:qFormat/>
  </w:style>
  <w:style w:type="paragraph" w:styleId="Revize">
    <w:name w:val="Revision"/>
    <w:hidden/>
    <w:uiPriority w:val="99"/>
    <w:semiHidden/>
    <w:rsid w:val="00AC44BF"/>
    <w:pPr>
      <w:widowControl/>
      <w:autoSpaceDE/>
      <w:autoSpaceDN/>
    </w:pPr>
    <w:rPr>
      <w:rFonts w:ascii="Arial" w:eastAsia="Arial" w:hAnsi="Arial" w:cs="Arial"/>
      <w:lang w:val="cs-CZ"/>
    </w:rPr>
  </w:style>
  <w:style w:type="character" w:customStyle="1" w:styleId="NzevChar">
    <w:name w:val="Název Char"/>
    <w:basedOn w:val="Standardnpsmoodstavce"/>
    <w:link w:val="Nzev"/>
    <w:uiPriority w:val="10"/>
    <w:rsid w:val="001C4D5E"/>
    <w:rPr>
      <w:rFonts w:ascii="Arial" w:eastAsia="Arial" w:hAnsi="Arial" w:cs="Arial"/>
      <w:b/>
      <w:bCs/>
      <w:sz w:val="32"/>
      <w:szCs w:val="32"/>
      <w:lang w:val="cs-CZ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1C4D5E"/>
    <w:rPr>
      <w:rFonts w:ascii="Arial" w:eastAsia="Arial" w:hAnsi="Arial" w:cs="Arial"/>
      <w:sz w:val="23"/>
      <w:szCs w:val="23"/>
      <w:lang w:val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C4D5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C4D5E"/>
    <w:rPr>
      <w:rFonts w:ascii="Segoe UI" w:eastAsia="Arial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EKO Gymnázium Poděbrady</vt:lpstr>
    </vt:vector>
  </TitlesOfParts>
  <Company>ReťRov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EKO Gymnázium Poděbrady</dc:title>
  <dc:creator>PhDr. D. Lukavcová</dc:creator>
  <dc:description/>
  <cp:lastModifiedBy>Monika Martínková</cp:lastModifiedBy>
  <cp:revision>2</cp:revision>
  <dcterms:created xsi:type="dcterms:W3CDTF">2023-09-26T07:05:00Z</dcterms:created>
  <dcterms:modified xsi:type="dcterms:W3CDTF">2023-09-26T07:05:00Z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2021-11-12T00:00:00Z</vt:filetime>
  </property>
  <property fmtid="{D5CDD505-2E9C-101B-9397-08002B2CF9AE}" pid="3" name="Creator">
    <vt:lpwstr>Acrobat PDFMaker 21 pro Word</vt:lpwstr>
  </property>
  <property fmtid="{D5CDD505-2E9C-101B-9397-08002B2CF9AE}" pid="4" name="LastSaved">
    <vt:filetime>2023-09-25T00:00:00Z</vt:filetime>
  </property>
  <property fmtid="{D5CDD505-2E9C-101B-9397-08002B2CF9AE}" pid="5" name="Producer">
    <vt:lpwstr>Adobe PDF Library 21.7.131</vt:lpwstr>
  </property>
  <property fmtid="{D5CDD505-2E9C-101B-9397-08002B2CF9AE}" pid="6" name="SourceModified">
    <vt:lpwstr>D:20211018105122</vt:lpwstr>
  </property>
</Properties>
</file>